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1211F7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bookmarkStart w:id="0" w:name="_GoBack"/>
      <w:bookmarkEnd w:id="0"/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147E88" w:rsidRDefault="002F0E9F" w:rsidP="001211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7E88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1.Слово – одежда всех фактов, всех мыслей. А звук – одежда слова. Слово – тот материал, из которого шьются пиджаки и брюки мыслям, чувствам. Слова – это как листья на дереве, и, чтобы понять, почему лист таков, а не иной, нужно знать, как растёт дерево, нужно учиться!  (М. Горький – русский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Международная олимпиада по русскому языку для учащихся школ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родным (нерусским) языком обучения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472420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147E88" w:rsidRDefault="002F0E9F" w:rsidP="001211F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7E88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 – дело великое. Великое потому, что словом можно соединить людей, словом можно и разъединить их, словом можно служить любви, словом можно служить вражде и ненависти. Берегитесь такого слова, которое разъединяет людей. (Л.Н. Толстой – русский писатель)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3569" w:rsidRDefault="00F9356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3569" w:rsidRDefault="00F9356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140F61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F93569" w:rsidRDefault="002F0E9F" w:rsidP="001211F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356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Родной и русский язык.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главнее? Я думаю, что этот вопрос в данном случае не правомерен: родной – это родной (как мать, отец, Родина), а приобретенный – для дела, для жизни, для общения с людьми других национальностей. (В. Быков – белорусский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C423A6" w:rsidP="00C423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D96F02" w:rsidRDefault="002F0E9F" w:rsidP="001211F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6F0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меня языки народов – как звезды на небе. Я не хотел бы, чтобы все звезды слились в одну огромную, занимающую полнеба звезду. На то есть солнце. Но пусть сияют и звезды. Я за то, чтобы на нашем небосклоне ярко светили все звезды. Но пусть у каждого человека будет своя звезда. Я люблю свою звезду – мой родной аварский язык. (Расул Гамзатов – аварский поэт)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F355A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4F0332" w:rsidRDefault="002F0E9F" w:rsidP="001211F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033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помощи русского языка можно нарисовать любую картину, выразить любую мысль, любое чувство, надо только умело пользоваться им. (М. Исаковский – русский поэт)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EF186A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4F0332" w:rsidRDefault="002F0E9F" w:rsidP="001211F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033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на минуту, что вы лишились бы вдруг знания русского языка. Насколько оскудел бы наш внутренний мир, сузился кругозор, насколько беднее стали бы мы в культурном отношении. Ведь русский язык …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олотой ключ к достижению всей мировой культуры. (Р. Мустафин – татарский писатель, публицист)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9E3" w:rsidRDefault="009719E3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9E3" w:rsidRDefault="009719E3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70496E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9719E3" w:rsidRDefault="002F0E9F" w:rsidP="001211F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19E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 бы сравнил предмет, именуемый в школе русским языком, с ромашкой, где каждый лепесток – один из его разделов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ажется, много лепестков, но оторви только один-единственный, и гармония нарушится… Я за ромашку со всеми лепестками. Без изъяна! Я за уроки жизни. (Л.В. Щерба – отечественный языковед)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D20820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3E6881" w:rsidRDefault="002F0E9F" w:rsidP="001211F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6881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Учение – вот что сейчас нужно молодому человеку с самого малого возраста. Учиться нужно всегда. … Если вам что-то не нравится в каком-либо предмете – напрягитесь и постарайтесь найти источник радости – радости приобретения нового. Учитесь любить учиться! (Д.С. Лихачёв – отечественный филолог, искусствовед)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4F4013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B927C3" w:rsidRDefault="002F0E9F" w:rsidP="001211F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27C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Наш язык – это важнейшая часть нашего общего </w:t>
      </w:r>
      <w:r w:rsidR="00DC46BD">
        <w:rPr>
          <w:rFonts w:ascii="Times New Roman" w:hAnsi="Times New Roman" w:cs="Times New Roman"/>
          <w:sz w:val="28"/>
          <w:szCs w:val="28"/>
        </w:rPr>
        <w:t>поведения в жизни. И по тому, к</w:t>
      </w:r>
      <w:r>
        <w:rPr>
          <w:rFonts w:ascii="Times New Roman" w:hAnsi="Times New Roman" w:cs="Times New Roman"/>
          <w:sz w:val="28"/>
          <w:szCs w:val="28"/>
        </w:rPr>
        <w:t>ак человек говорит, мы сразу и легко можем судить о том, с кем мы имеем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читься хорошей  интеллигентной речи надо долго и внимательно – прислушиваясь, запоминая, замечая, читая и изучая. Но хоть и трудно – это надо, надо. (Д.С. Лихачёв – отечественный филолог, искусствовед)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0D40CE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C24052" w:rsidRDefault="002F0E9F" w:rsidP="001211F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405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Культура речи неотделима от общей культуры. Чтобы повысить качество своего языка, нужно повысить качество своего интеллекта. Иной и пишет и говорит без ошибок, но какой у него бедный словарь! Между тем лишь та речь может по-настоящему называться культурной, у которой богатый словарь и множество различных интонаций. (К.И. Чуковский – отечественный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поэт, публицист, литературный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критик, переводчик и литературовед, детский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03E9" w:rsidRDefault="005103E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03E9" w:rsidRDefault="005103E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03E9" w:rsidRDefault="005103E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97EDB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5103E9" w:rsidRDefault="002F0E9F" w:rsidP="001211F7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03E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11.Самая большая цель жизни –  увеличивать добро в окружающем нас мире. А добро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счастье для всех людей. Оно слагается из многого, и каждый раз жизнь ставит перед человеком задачу, которую важно уметь решать. (</w:t>
      </w:r>
      <w:r>
        <w:rPr>
          <w:rFonts w:ascii="Times New Roman" w:hAnsi="Times New Roman" w:cs="Times New Roman"/>
          <w:sz w:val="28"/>
          <w:szCs w:val="28"/>
        </w:rPr>
        <w:t>Д.С. Лихачёв –  отечественный филолог, искусствовед)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E2C18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624BB3" w:rsidRDefault="002F0E9F" w:rsidP="001211F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4BB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Много на свете хороших книг, но эти книги хороши только для тех людей, которые их умеют читать. (А.И. Герцен – отечественный писатель, публицист, философ)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A29" w:rsidRDefault="00951A2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BF785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951A29" w:rsidRDefault="002F0E9F" w:rsidP="001211F7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1A2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Человек, читающий книги, похож на путешественника, знакомящегося со страной из окна вагона. Заставляйте себя читать медленно, запоминая, обдумывая, представляя самого себя в гуще и тех событий, и той обстановки, какими наполнена книга, делая себя как бы их непосредственным свидетелем и даже  участником. (Д.С. Лихачёв – отечественный филолог, искусствовед)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C22B3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D14C61" w:rsidRDefault="002F0E9F" w:rsidP="001211F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4C61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Если человек не любит хотя бы изредка смотреть на старые фотографии своих родителей, не ценит память о них, – значит, он не любит их. Если человек не любит старые улицы, старые дома, бывшие свидетелями исторических событий, – значит, у него нет любви к своему городу. Если человек равнодушен к памятникам истории своей страны, он, как правило, равнодушен к своей стране. (Д.С. Лихачёв – отечественный филолог, искусствовед)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5E1" w:rsidRDefault="004D65E1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65E1" w:rsidRDefault="004D65E1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D21F77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4D65E1" w:rsidRDefault="002F0E9F" w:rsidP="001211F7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65E1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 отношению каждого человека к своему языку можно совершенно точно судить не только о его культурном уровне, но и о его гражданской ценности. Истинная любовь к своей стране немыслима без любви к своему языку. Человек, равнодушный к родному языку, – дикарь… Безразличие к языку объясняется полнейшим безразличием к прошлому, настоящему и будущему своего народа. (К.Г. Паустовский – отечественный писатель, публицист)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87EED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3B42D7" w:rsidRDefault="002F0E9F" w:rsidP="001211F7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42D7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Книга – одно из самых великих изобретений человеческого ума – обогащает опытом нашу жизнь. Какое же счастье для человека, что ему дана возможность дружить с книгой и пользоваться её неиссякаемой мудростью (К.Г. Паустовский – отечественный писатель, публицист)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F96" w:rsidRDefault="00CA5F96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5F96" w:rsidRDefault="00CA5F96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071E4" w:rsidP="003071E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CA5F96" w:rsidRDefault="002F0E9F" w:rsidP="001211F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96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 каждого человека есть свобода выбора. Выбор существует ежедневно, сиюминутно.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своей серьёзности. Неодинаковый по своим последствиям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Ш</w:t>
      </w:r>
      <w:proofErr w:type="gramEnd"/>
      <w:r>
        <w:rPr>
          <w:rFonts w:ascii="Times New Roman" w:hAnsi="Times New Roman" w:cs="Times New Roman"/>
          <w:sz w:val="28"/>
          <w:szCs w:val="28"/>
        </w:rPr>
        <w:t>агнуть или не шагнуть? Промолчать или ответить? Стерпеть или не стерпеть? Да или нет? Куда пойти учиться? Как жить? Что делать? Вопросы-громады и вопросы-карлики. Вопросы-океаны и вопросы-капли. (Р. Рождественский -  отечественный поэт, переводчик)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B51FF3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576CA9" w:rsidRDefault="002F0E9F" w:rsidP="001211F7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6CA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… У каждого из нас – свой Пушкин, остающийся одним для всех. Он входит в нашу жизнь в самом начале её и уже не покидает нас до конца. Я узнал и полюбил Пушкина в том возрасте, когда гораздо слаще слушать чтение, чем читать самому. Со слуха я  знал его  «Сказку о золотой рыбке»… (А.Т. Твардовский – отечественный поэт и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FA" w:rsidRDefault="00011AFA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1AFA" w:rsidRDefault="00011AFA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84D0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011AFA" w:rsidRDefault="002F0E9F" w:rsidP="001211F7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1AF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Чтение – это не просто составление слов из букв. Это удивительное дело, которое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участником событий, тайн, действий и чувств. Мы проникаем в книги всякий раз как первопроходцы. Книги ведут нас по своим знакомым и незнакомым дорогам и приводят к своим тайнам. Мы проходим их прилежно и послушно. И чем меньше мы тратим себя на этих дорогах,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 меньше видим. (Л.И.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отечественный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77A4C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206714" w:rsidRDefault="002F0E9F" w:rsidP="001211F7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06714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Добрых людей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есть и, надеюсь, будет всегда больше, чем плохих и злых, иначе в мире наступила бы дисгармония, он перекосился бы, как нагруженный балластом или мусором на один борт корабль, и давно бы опрокинулся и затонул. (В.П. Астафьев – отечественный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D929E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C24EE5" w:rsidRDefault="002F0E9F" w:rsidP="001211F7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4EE5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Всё, что люди совершают в мире действительно человеческого, совершается при помощи языка. Нельзя без него работать согласованно, совместно с другими. Без его посредства немыслимо ни на шаг двинуть вперёд науку, технику, ремёсла, искусство – жизнь. (Л. В. Успенский – отечественный писатель, филолог)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542DE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3019D3" w:rsidRDefault="002F0E9F" w:rsidP="001211F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19D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Зайдите в мастерскую скульптора. Вы увидите там множество разнообразных орудий и инструментов. Каждое из них совершенно для своей цели, хотя применяются они иногда совсем по-разному. Так совершенен и любой язык: он тоже орудие. С его помощью мы понимаем друг друга, усваиваем что-то новое, размышляем. Но язык не только орудие – он и зеркало. Зеркало труда и жизни народа, зеркало его развития. (А. Н. Леонтьев – отечественный психолог, философ, педагог)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385" w:rsidRDefault="00BE6385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6385" w:rsidRDefault="00BE6385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6385" w:rsidRDefault="00BE6385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6385" w:rsidRDefault="00BE6385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E6385" w:rsidRDefault="00BE6385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45447A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BE6385" w:rsidRDefault="002F0E9F" w:rsidP="001211F7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6385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Понятие Родины – это и память обо всём, что нам дорого в прошлом. Это и дела, и люди нынешних дней. Это и родная земля со всем, что растёт и дышит на ней. И ещё это забот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завтрашнем дне. (В.М. Песков – отечественный писатель, журналист, телеведущий, путешественник)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A48DB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842C85" w:rsidRDefault="002F0E9F" w:rsidP="001211F7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2C85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Музыка сопровождает человека  всю жизнь. Без звуков музыки она была бы неполна, глуха, бедна. С музыкой приятнее отдых и легче труд. В музыке человек находит выражение самых высоких чувств и самых тонких переживаний. Благодаря музыке он находит в себе новые, неведомые ему прежде силы. Если ты хочешь любить и понимать музыку, слушай её внимательно. И ты обязательно  её полюбишь. Постепенно научишься отличать хорошее от плохого. Так  у тебя появится хороший вкус. (Д.Д. Шостакович – отечественный композитор)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4A4" w:rsidRDefault="00BB24A4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24A4" w:rsidRDefault="00BB24A4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F35D26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BB24A4" w:rsidRDefault="002F0E9F" w:rsidP="001211F7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24A4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 Туризм – это не просто отдых. Он помогает понять прошлое, увидеть настоящее и заглянуть в будущее. Этот вид спорта помогает человеку узнать и полюбить природу. Туристы открывают для себя мир! (Ю. Нагибин – отечественный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1654D2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E55F7E" w:rsidRDefault="002F0E9F" w:rsidP="001211F7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F7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Время что ветер: упустишь – не догонишь. Упустишь минуту – потеряешь час. Деньги пропадут – ещё наживешь, время пропадёт – его не вернёшь. (Пословицы)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4027DE" w:rsidP="004027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A77090" w:rsidRDefault="002F0E9F" w:rsidP="001211F7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709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Едва ли  у кого поднимется рука, чтобы вырезать ножом на живом теле дерева своё имя. Если же и найдётся такой, то рука товарища остановит его. Мы должны защищать зверей, птиц, растения и даже полевые цветы, потому что они должны радовать не одно поколение людей. (З.И. Воскресенская – детская писательница)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0A313E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672B80" w:rsidRDefault="002F0E9F" w:rsidP="001211F7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72B8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28.Без чего не может жить человек? Без воздуха. Без воды. Без хлеба. И ещё человек не может жить без труда. Труд. Трудиться. Не бояться трудностей. Во всех этих словах «труд» является корнем. Но труд  не только корень слова. Труд – корень всей нашей жизни. Если бы люди перестали трудиться, человечество перестало бы существовать. (Ю. Яковлев – отечественный писатель)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F51" w:rsidRDefault="00A15F51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15F51" w:rsidRDefault="00A15F51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513778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A15F51" w:rsidRDefault="002F0E9F" w:rsidP="001211F7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5F51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 чего начинается Родина? Не сразу ответит на это человек. Для каждого она начинается с чего-то своего, личного. Один представит себе безмятежное лазоревое небо юга, изящные кипарисы, благородные пальмы.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 вспомнит бескрайнюю степь, яркую по весне от бесчисленных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 назовет Архангельский край. Четвертый – таёжный лес Сибири… (М. Ростовцев – филолог, историк)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3E5B29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FB2DD0" w:rsidRDefault="002F0E9F" w:rsidP="001211F7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2DD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Самое радушное, самое доброе, гостеприимное приветствие русских хлеб-соль значит следующее: раздели со мной хлеб, отведай нашего хлеба, приобщись к трапезе, столу, жизни моего дома и пусть всегда будет у тебя и хлеб, и соль, пусть в доме твоём будет сытость, мир и радость. Хлебосольный дом – дом радушный, гостеприимный. Хлебосольный хозяин – самая большая похвала человеку, умеющему от души принять гостей. (А.А. Брагина – отечественный филолог)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943" w:rsidRDefault="00466943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05233C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466943" w:rsidRDefault="002F0E9F" w:rsidP="001211F7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694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Пословица не простое изречение. Она выражает мнение народа. В ней заключена народная мудрость. За каждой пословицей стоит опыт поколений. Поэтому пословицы не спорят, не доказывают, они утверждают или отрицают что-либо. (В. П.  Аникин – отечественный филолог)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07085B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0E30F0" w:rsidRDefault="002F0E9F" w:rsidP="001211F7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30F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Специфика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том, что оно привлекает внимание собеседника и одновременно называет его. Так люди вступают в речевой этикет. Обращение – это самый яркий этикетный знак. Ведь слово «этикет» в первоначальном французском значении – «этикетка», «ярлык». Называя собеседника, мы как бы выбираем для него наиболее подходящий по случаю ярлык.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отечественный лингвист)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4176" w:rsidRDefault="004A4176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4176" w:rsidRDefault="004A4176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0C773D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4A4176" w:rsidRDefault="002F0E9F" w:rsidP="001211F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4176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Для чего люди изобрели приветствия? Зачем они приветствуют друг друга? Ведь  этими словами они друг другу практически ничего не говорят. Вы сказали встречному: «Здравствуйте!» Много это или мало? 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отечественный лингвист)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732B4D" w:rsidP="00732B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21407E" w:rsidRDefault="002F0E9F" w:rsidP="001211F7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407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Вежливость еще не есть вся культура, но она есть необходимое условие всякой культурности, все равно как грамотность, хотя и не исчерпывает умственного образования, но есть его необходимое условие. Нельзя ни от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высшей добродетели, ни высшего ума или гения, но можно и нужно требовать от всех соблюдать правила вежливости. (В. Соловьев – отечественный лингвист)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7C27" w:rsidRDefault="00787C27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7C27" w:rsidRDefault="00787C27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C97AD2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787C27" w:rsidRDefault="002F0E9F" w:rsidP="001211F7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7C27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Человек без друзей – что дерево без  корней. Дружба как стекло: разобьешь – не сложишь.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Плохой друг что тень: в солнечный день не отвяжешься, в ненастный  не найдешь.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(Пословицы)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F0E9F" w:rsidRDefault="002F0E9F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0E9F" w:rsidRDefault="00C97AD2" w:rsidP="002F0E9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F0E9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F0E9F" w:rsidRPr="00787C27" w:rsidRDefault="002F0E9F" w:rsidP="001211F7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7C27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9F" w:rsidRDefault="002F0E9F" w:rsidP="002F0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Одно из требований этикета: не жалейте улыбок! Улыбка предназначена другим людям, чтобы им с вами было хорошо, радостно и легко. Это ужасно, если за десять дней тебе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никому не улыбнулся. Душа зябнет и каменеет. (В. Солоухин – отечественный писатель)</w:t>
      </w:r>
    </w:p>
    <w:p w:rsidR="002F0E9F" w:rsidRDefault="002F0E9F" w:rsidP="002F0E9F"/>
    <w:p w:rsidR="0056681C" w:rsidRDefault="0056681C"/>
    <w:p w:rsidR="00D63A81" w:rsidRDefault="00D63A81"/>
    <w:p w:rsidR="00D63A81" w:rsidRDefault="00D63A81"/>
    <w:p w:rsidR="00D63A81" w:rsidRDefault="00D63A81"/>
    <w:p w:rsidR="00D63A81" w:rsidRDefault="00D63A81"/>
    <w:p w:rsidR="00D63A81" w:rsidRDefault="00D63A81"/>
    <w:p w:rsidR="00D63A81" w:rsidRDefault="00D63A81"/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Default="00D63A81" w:rsidP="00B0654A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Гордиться славою своих предков не только можно, но и должно; не уважать оной есть постыдное малодушие.</w:t>
      </w:r>
      <w:r>
        <w:rPr>
          <w:rFonts w:ascii="Times New Roman" w:hAnsi="Times New Roman" w:cs="Times New Roman"/>
          <w:sz w:val="28"/>
          <w:szCs w:val="28"/>
        </w:rPr>
        <w:t xml:space="preserve"> Неуважение к предкам есть первый признак безнравственности.</w:t>
      </w:r>
      <w:r>
        <w:t xml:space="preserve"> (А.С. Пушкин – русский писатель и поэт)</w:t>
      </w: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 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Pr="00D63A81" w:rsidRDefault="00D63A81" w:rsidP="00D63A81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63A81">
        <w:rPr>
          <w:rFonts w:ascii="Times New Roman" w:hAnsi="Times New Roman" w:cs="Times New Roman"/>
          <w:sz w:val="28"/>
          <w:szCs w:val="28"/>
        </w:rPr>
        <w:t>38.</w:t>
      </w:r>
      <w:r w:rsidRPr="00D6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Пока свободою горим,</w:t>
      </w:r>
      <w:r w:rsidRPr="00D63A81">
        <w:rPr>
          <w:rFonts w:ascii="Times New Roman" w:hAnsi="Times New Roman" w:cs="Times New Roman"/>
          <w:iCs/>
          <w:sz w:val="28"/>
          <w:szCs w:val="28"/>
        </w:rPr>
        <w:br/>
      </w:r>
      <w:r w:rsidRPr="00D6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Пока сердца для чести живы,</w:t>
      </w:r>
      <w:r w:rsidRPr="00D63A81">
        <w:rPr>
          <w:rFonts w:ascii="Times New Roman" w:hAnsi="Times New Roman" w:cs="Times New Roman"/>
          <w:iCs/>
          <w:sz w:val="28"/>
          <w:szCs w:val="28"/>
        </w:rPr>
        <w:br/>
      </w:r>
      <w:r w:rsidRPr="00D6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 друг, отчизне посвятим</w:t>
      </w:r>
      <w:r w:rsidRPr="00D63A81">
        <w:rPr>
          <w:rFonts w:ascii="Times New Roman" w:hAnsi="Times New Roman" w:cs="Times New Roman"/>
          <w:iCs/>
          <w:sz w:val="28"/>
          <w:szCs w:val="28"/>
        </w:rPr>
        <w:br/>
      </w:r>
      <w:r w:rsidRPr="00D6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Души прекрасные порывы!</w:t>
      </w:r>
    </w:p>
    <w:p w:rsidR="00D63A81" w:rsidRPr="00D63A81" w:rsidRDefault="00D63A81" w:rsidP="00D63A8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6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(А.С. Пушкин – русский писатель и поэт)</w:t>
      </w: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654A" w:rsidRDefault="00B0654A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654A" w:rsidRDefault="00B0654A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654A" w:rsidRDefault="00B0654A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Default="00D63A81" w:rsidP="00B0654A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hd w:val="clear" w:color="auto" w:fill="FFFFFF"/>
        <w:spacing w:after="75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</w:rPr>
        <w:t>это такая кафедра, с которой можно много сказать миру добра.</w:t>
      </w:r>
    </w:p>
    <w:p w:rsidR="00D63A81" w:rsidRDefault="00D63A81" w:rsidP="00D63A81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(Н.В. Гоголь – русский писатель)</w:t>
      </w:r>
    </w:p>
    <w:p w:rsidR="00D63A81" w:rsidRDefault="00D63A81" w:rsidP="00D63A81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Pr="00B0654A" w:rsidRDefault="00D63A81" w:rsidP="00B0654A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654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hd w:val="clear" w:color="auto" w:fill="FFFFFF"/>
        <w:spacing w:after="75" w:line="3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 должен просвещать ум. Он должен наполнять светом наш мозг...</w:t>
      </w:r>
    </w:p>
    <w:p w:rsidR="00D63A81" w:rsidRDefault="00D63A81" w:rsidP="00D63A81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Ромен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Роллан –  французский писатель)</w:t>
      </w: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54A" w:rsidRDefault="00B0654A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654A" w:rsidRDefault="00B0654A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Pr="00B0654A" w:rsidRDefault="00D63A81" w:rsidP="00B0654A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654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hd w:val="clear" w:color="auto" w:fill="FFFFFF"/>
        <w:spacing w:after="75" w:line="3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Каждому русскому необыкновенно близким, родным, живым из имен великих русских людей является имя Пушкина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… К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аждому русскому химику таким же живым, жизненным, близким является и образ Менделеева.</w:t>
      </w:r>
    </w:p>
    <w:p w:rsidR="00D63A81" w:rsidRDefault="00D63A81" w:rsidP="00D63A81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(А.Н. Несмеянов – академик, ученый-химик)</w:t>
      </w: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Pr="00B0654A" w:rsidRDefault="00D63A81" w:rsidP="00B0654A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654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 и слова нужны, но они только начало, вся суть жизни в делах, в умении перехода от слова к делу, в их согласовании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63A81" w:rsidRDefault="00D63A81" w:rsidP="00D63A8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(Д.И. Менделеев – ученый-энциклопедист,  ученый-химик)</w:t>
      </w: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Default="00D63A81" w:rsidP="00B0654A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Трудитесь: находите покой в труде, ни в чем другом его не найти! Удовольствие пролетит — оно себе; труд оставляет след долгой радости — он другим.</w:t>
      </w:r>
    </w:p>
    <w:p w:rsidR="00D63A81" w:rsidRDefault="00D63A81" w:rsidP="00D63A8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(Д.И. Менделеев – ученый-энциклопедист,  ученый-химик)</w:t>
      </w:r>
    </w:p>
    <w:p w:rsidR="00D63A81" w:rsidRDefault="00D63A81" w:rsidP="00D63A8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3A81" w:rsidRDefault="00D63A81" w:rsidP="00D63A8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D63A81" w:rsidRPr="00B0654A" w:rsidRDefault="00D63A81" w:rsidP="00B0654A">
      <w:pPr>
        <w:pStyle w:val="a3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654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 и  выразите   своё отношение  к высказыванию.</w:t>
      </w:r>
    </w:p>
    <w:p w:rsidR="00D63A81" w:rsidRDefault="00D63A81" w:rsidP="00D63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A81" w:rsidRDefault="00D63A81" w:rsidP="00D63A81">
      <w:pPr>
        <w:pStyle w:val="a4"/>
        <w:shd w:val="clear" w:color="auto" w:fill="FFFFFF"/>
        <w:spacing w:line="36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44.</w:t>
      </w:r>
      <w:r>
        <w:rPr>
          <w:iCs/>
          <w:sz w:val="28"/>
          <w:szCs w:val="28"/>
          <w:shd w:val="clear" w:color="auto" w:fill="FFFFFF"/>
        </w:rPr>
        <w:t xml:space="preserve"> </w:t>
      </w:r>
      <w:r>
        <w:rPr>
          <w:rStyle w:val="a5"/>
          <w:i w:val="0"/>
          <w:sz w:val="28"/>
          <w:szCs w:val="28"/>
        </w:rPr>
        <w:t xml:space="preserve">Физически я родился в Нижнем Новгороде, духовно в Казани. Казань </w:t>
      </w:r>
      <w:proofErr w:type="gramStart"/>
      <w:r>
        <w:rPr>
          <w:iCs/>
          <w:sz w:val="28"/>
          <w:szCs w:val="28"/>
          <w:shd w:val="clear" w:color="auto" w:fill="FFFFFF"/>
        </w:rPr>
        <w:t>–</w:t>
      </w:r>
      <w:r>
        <w:rPr>
          <w:rStyle w:val="a5"/>
          <w:i w:val="0"/>
          <w:sz w:val="28"/>
          <w:szCs w:val="28"/>
        </w:rPr>
        <w:t>л</w:t>
      </w:r>
      <w:proofErr w:type="gramEnd"/>
      <w:r>
        <w:rPr>
          <w:rStyle w:val="a5"/>
          <w:i w:val="0"/>
          <w:sz w:val="28"/>
          <w:szCs w:val="28"/>
        </w:rPr>
        <w:t>юбимейший из моих университетов.</w:t>
      </w:r>
    </w:p>
    <w:p w:rsidR="00D63A81" w:rsidRDefault="00D63A81" w:rsidP="00B0654A">
      <w:pPr>
        <w:shd w:val="clear" w:color="auto" w:fill="FFFFFF"/>
        <w:spacing w:after="75" w:line="360" w:lineRule="auto"/>
        <w:jc w:val="both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(Максим Горький –  русский и советский писатель)</w:t>
      </w:r>
    </w:p>
    <w:p w:rsidR="00D63A81" w:rsidRDefault="00D63A81"/>
    <w:p w:rsidR="00D63A81" w:rsidRDefault="00D63A81"/>
    <w:p w:rsidR="00D63A81" w:rsidRDefault="00D63A81"/>
    <w:sectPr w:rsidR="00D63A81" w:rsidSect="006B1843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959"/>
    <w:multiLevelType w:val="hybridMultilevel"/>
    <w:tmpl w:val="04BCE880"/>
    <w:lvl w:ilvl="0" w:tplc="6656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B14"/>
    <w:multiLevelType w:val="hybridMultilevel"/>
    <w:tmpl w:val="01707230"/>
    <w:lvl w:ilvl="0" w:tplc="BA0C11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7577"/>
    <w:multiLevelType w:val="hybridMultilevel"/>
    <w:tmpl w:val="E280E47C"/>
    <w:lvl w:ilvl="0" w:tplc="2CAC3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B0B99"/>
    <w:multiLevelType w:val="hybridMultilevel"/>
    <w:tmpl w:val="A63E129C"/>
    <w:lvl w:ilvl="0" w:tplc="7E2CCD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54E90"/>
    <w:multiLevelType w:val="hybridMultilevel"/>
    <w:tmpl w:val="2594299E"/>
    <w:lvl w:ilvl="0" w:tplc="860E46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66C95"/>
    <w:multiLevelType w:val="hybridMultilevel"/>
    <w:tmpl w:val="C24C771E"/>
    <w:lvl w:ilvl="0" w:tplc="DD023DF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E34F31"/>
    <w:multiLevelType w:val="hybridMultilevel"/>
    <w:tmpl w:val="CA76A160"/>
    <w:lvl w:ilvl="0" w:tplc="938846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F3237"/>
    <w:multiLevelType w:val="hybridMultilevel"/>
    <w:tmpl w:val="18EA41FE"/>
    <w:lvl w:ilvl="0" w:tplc="CD8896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247A2"/>
    <w:multiLevelType w:val="hybridMultilevel"/>
    <w:tmpl w:val="51545F52"/>
    <w:lvl w:ilvl="0" w:tplc="CC6CF9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C47E5"/>
    <w:multiLevelType w:val="hybridMultilevel"/>
    <w:tmpl w:val="1602CB2E"/>
    <w:lvl w:ilvl="0" w:tplc="0E1E0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87C5D"/>
    <w:multiLevelType w:val="hybridMultilevel"/>
    <w:tmpl w:val="FA566880"/>
    <w:lvl w:ilvl="0" w:tplc="F4366D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6E5"/>
    <w:multiLevelType w:val="hybridMultilevel"/>
    <w:tmpl w:val="78945C2A"/>
    <w:lvl w:ilvl="0" w:tplc="0C84A9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9414A"/>
    <w:multiLevelType w:val="hybridMultilevel"/>
    <w:tmpl w:val="00562188"/>
    <w:lvl w:ilvl="0" w:tplc="3438D3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007DC"/>
    <w:multiLevelType w:val="hybridMultilevel"/>
    <w:tmpl w:val="03E0FB12"/>
    <w:lvl w:ilvl="0" w:tplc="CBF65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872B0"/>
    <w:multiLevelType w:val="hybridMultilevel"/>
    <w:tmpl w:val="08A2B1D2"/>
    <w:lvl w:ilvl="0" w:tplc="EB4431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460BA"/>
    <w:multiLevelType w:val="hybridMultilevel"/>
    <w:tmpl w:val="2D0C818A"/>
    <w:lvl w:ilvl="0" w:tplc="94CA98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52F7D"/>
    <w:multiLevelType w:val="hybridMultilevel"/>
    <w:tmpl w:val="38E4EFC4"/>
    <w:lvl w:ilvl="0" w:tplc="62AE1D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52469"/>
    <w:multiLevelType w:val="hybridMultilevel"/>
    <w:tmpl w:val="60FAD2D0"/>
    <w:lvl w:ilvl="0" w:tplc="10863D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6F46"/>
    <w:multiLevelType w:val="hybridMultilevel"/>
    <w:tmpl w:val="5A2EF6E2"/>
    <w:lvl w:ilvl="0" w:tplc="72DA83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54422"/>
    <w:multiLevelType w:val="hybridMultilevel"/>
    <w:tmpl w:val="9D508B0E"/>
    <w:lvl w:ilvl="0" w:tplc="C24684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C42B8"/>
    <w:multiLevelType w:val="hybridMultilevel"/>
    <w:tmpl w:val="2B3AA66C"/>
    <w:lvl w:ilvl="0" w:tplc="EFC04A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57165"/>
    <w:multiLevelType w:val="hybridMultilevel"/>
    <w:tmpl w:val="D3E6E016"/>
    <w:lvl w:ilvl="0" w:tplc="095C8E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C6F68"/>
    <w:multiLevelType w:val="hybridMultilevel"/>
    <w:tmpl w:val="10C6CF60"/>
    <w:lvl w:ilvl="0" w:tplc="C79C55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D04AA"/>
    <w:multiLevelType w:val="hybridMultilevel"/>
    <w:tmpl w:val="E260FE14"/>
    <w:lvl w:ilvl="0" w:tplc="5EF8EA4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83195"/>
    <w:multiLevelType w:val="hybridMultilevel"/>
    <w:tmpl w:val="6B80688C"/>
    <w:lvl w:ilvl="0" w:tplc="30CC5B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33A"/>
    <w:multiLevelType w:val="hybridMultilevel"/>
    <w:tmpl w:val="77F8D3AA"/>
    <w:lvl w:ilvl="0" w:tplc="15328F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E045E"/>
    <w:multiLevelType w:val="hybridMultilevel"/>
    <w:tmpl w:val="D51E5FCA"/>
    <w:lvl w:ilvl="0" w:tplc="86C82E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1108"/>
    <w:multiLevelType w:val="hybridMultilevel"/>
    <w:tmpl w:val="08F6454E"/>
    <w:lvl w:ilvl="0" w:tplc="3EACCDC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7A13A3"/>
    <w:multiLevelType w:val="hybridMultilevel"/>
    <w:tmpl w:val="515A7C9C"/>
    <w:lvl w:ilvl="0" w:tplc="6E54E6F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C01CFA"/>
    <w:multiLevelType w:val="hybridMultilevel"/>
    <w:tmpl w:val="6D109CFE"/>
    <w:lvl w:ilvl="0" w:tplc="5DD06D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15EB7"/>
    <w:multiLevelType w:val="hybridMultilevel"/>
    <w:tmpl w:val="BD5C282C"/>
    <w:lvl w:ilvl="0" w:tplc="4BE062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F67E4"/>
    <w:multiLevelType w:val="hybridMultilevel"/>
    <w:tmpl w:val="B5C4BB78"/>
    <w:lvl w:ilvl="0" w:tplc="B1F8167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472F17"/>
    <w:multiLevelType w:val="hybridMultilevel"/>
    <w:tmpl w:val="2E781350"/>
    <w:lvl w:ilvl="0" w:tplc="C6E4A3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21C7E"/>
    <w:multiLevelType w:val="hybridMultilevel"/>
    <w:tmpl w:val="E83A92D4"/>
    <w:lvl w:ilvl="0" w:tplc="FE9EAE6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EC307B"/>
    <w:multiLevelType w:val="hybridMultilevel"/>
    <w:tmpl w:val="43A219EA"/>
    <w:lvl w:ilvl="0" w:tplc="DEF865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B47F0"/>
    <w:multiLevelType w:val="hybridMultilevel"/>
    <w:tmpl w:val="3F5E6646"/>
    <w:lvl w:ilvl="0" w:tplc="F7B456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920A7"/>
    <w:multiLevelType w:val="hybridMultilevel"/>
    <w:tmpl w:val="EE245A7C"/>
    <w:lvl w:ilvl="0" w:tplc="D752F51C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6A0D02"/>
    <w:multiLevelType w:val="hybridMultilevel"/>
    <w:tmpl w:val="CBC001F2"/>
    <w:lvl w:ilvl="0" w:tplc="344A57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F251F"/>
    <w:multiLevelType w:val="hybridMultilevel"/>
    <w:tmpl w:val="D6CA81E4"/>
    <w:lvl w:ilvl="0" w:tplc="A8E032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A48D5"/>
    <w:multiLevelType w:val="hybridMultilevel"/>
    <w:tmpl w:val="7A5C9C30"/>
    <w:lvl w:ilvl="0" w:tplc="7B8AD9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E19A3"/>
    <w:multiLevelType w:val="hybridMultilevel"/>
    <w:tmpl w:val="6066B20A"/>
    <w:lvl w:ilvl="0" w:tplc="A5484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D4EBD"/>
    <w:multiLevelType w:val="hybridMultilevel"/>
    <w:tmpl w:val="6194EB82"/>
    <w:lvl w:ilvl="0" w:tplc="7D1C2A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96EEB"/>
    <w:multiLevelType w:val="hybridMultilevel"/>
    <w:tmpl w:val="244E1116"/>
    <w:lvl w:ilvl="0" w:tplc="21CE5E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2"/>
  </w:num>
  <w:num w:numId="5">
    <w:abstractNumId w:val="39"/>
  </w:num>
  <w:num w:numId="6">
    <w:abstractNumId w:val="35"/>
  </w:num>
  <w:num w:numId="7">
    <w:abstractNumId w:val="41"/>
  </w:num>
  <w:num w:numId="8">
    <w:abstractNumId w:val="13"/>
  </w:num>
  <w:num w:numId="9">
    <w:abstractNumId w:val="42"/>
  </w:num>
  <w:num w:numId="10">
    <w:abstractNumId w:val="14"/>
  </w:num>
  <w:num w:numId="11">
    <w:abstractNumId w:val="9"/>
  </w:num>
  <w:num w:numId="12">
    <w:abstractNumId w:val="40"/>
  </w:num>
  <w:num w:numId="13">
    <w:abstractNumId w:val="24"/>
  </w:num>
  <w:num w:numId="14">
    <w:abstractNumId w:val="25"/>
  </w:num>
  <w:num w:numId="15">
    <w:abstractNumId w:val="16"/>
  </w:num>
  <w:num w:numId="16">
    <w:abstractNumId w:val="8"/>
  </w:num>
  <w:num w:numId="17">
    <w:abstractNumId w:val="30"/>
  </w:num>
  <w:num w:numId="18">
    <w:abstractNumId w:val="32"/>
  </w:num>
  <w:num w:numId="19">
    <w:abstractNumId w:val="2"/>
  </w:num>
  <w:num w:numId="20">
    <w:abstractNumId w:val="38"/>
  </w:num>
  <w:num w:numId="21">
    <w:abstractNumId w:val="15"/>
  </w:num>
  <w:num w:numId="22">
    <w:abstractNumId w:val="11"/>
  </w:num>
  <w:num w:numId="23">
    <w:abstractNumId w:val="22"/>
  </w:num>
  <w:num w:numId="24">
    <w:abstractNumId w:val="37"/>
  </w:num>
  <w:num w:numId="25">
    <w:abstractNumId w:val="4"/>
  </w:num>
  <w:num w:numId="26">
    <w:abstractNumId w:val="21"/>
  </w:num>
  <w:num w:numId="27">
    <w:abstractNumId w:val="10"/>
  </w:num>
  <w:num w:numId="28">
    <w:abstractNumId w:val="29"/>
  </w:num>
  <w:num w:numId="29">
    <w:abstractNumId w:val="18"/>
  </w:num>
  <w:num w:numId="30">
    <w:abstractNumId w:val="34"/>
  </w:num>
  <w:num w:numId="31">
    <w:abstractNumId w:val="1"/>
  </w:num>
  <w:num w:numId="32">
    <w:abstractNumId w:val="7"/>
  </w:num>
  <w:num w:numId="33">
    <w:abstractNumId w:val="6"/>
  </w:num>
  <w:num w:numId="34">
    <w:abstractNumId w:val="26"/>
  </w:num>
  <w:num w:numId="35">
    <w:abstractNumId w:val="17"/>
  </w:num>
  <w:num w:numId="36">
    <w:abstractNumId w:val="20"/>
  </w:num>
  <w:num w:numId="37">
    <w:abstractNumId w:val="27"/>
  </w:num>
  <w:num w:numId="38">
    <w:abstractNumId w:val="5"/>
  </w:num>
  <w:num w:numId="39">
    <w:abstractNumId w:val="28"/>
  </w:num>
  <w:num w:numId="40">
    <w:abstractNumId w:val="33"/>
  </w:num>
  <w:num w:numId="41">
    <w:abstractNumId w:val="23"/>
  </w:num>
  <w:num w:numId="42">
    <w:abstractNumId w:val="36"/>
  </w:num>
  <w:num w:numId="43">
    <w:abstractNumId w:val="3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AAC"/>
    <w:rsid w:val="00011AFA"/>
    <w:rsid w:val="0005233C"/>
    <w:rsid w:val="0007085B"/>
    <w:rsid w:val="000A313E"/>
    <w:rsid w:val="000C773D"/>
    <w:rsid w:val="000D40CE"/>
    <w:rsid w:val="000E30F0"/>
    <w:rsid w:val="001211F7"/>
    <w:rsid w:val="00140F61"/>
    <w:rsid w:val="00147E88"/>
    <w:rsid w:val="001654D2"/>
    <w:rsid w:val="00206714"/>
    <w:rsid w:val="0021407E"/>
    <w:rsid w:val="002E2C18"/>
    <w:rsid w:val="002F0E9F"/>
    <w:rsid w:val="003019D3"/>
    <w:rsid w:val="003071E4"/>
    <w:rsid w:val="003542DE"/>
    <w:rsid w:val="00377A4C"/>
    <w:rsid w:val="00384D0F"/>
    <w:rsid w:val="00387EED"/>
    <w:rsid w:val="00397EDB"/>
    <w:rsid w:val="003A48DB"/>
    <w:rsid w:val="003B42D7"/>
    <w:rsid w:val="003E5B29"/>
    <w:rsid w:val="003E6881"/>
    <w:rsid w:val="004027DE"/>
    <w:rsid w:val="0045447A"/>
    <w:rsid w:val="00466943"/>
    <w:rsid w:val="00472420"/>
    <w:rsid w:val="004A4176"/>
    <w:rsid w:val="004D65E1"/>
    <w:rsid w:val="004F0332"/>
    <w:rsid w:val="004F4013"/>
    <w:rsid w:val="005103E9"/>
    <w:rsid w:val="00513778"/>
    <w:rsid w:val="0053336F"/>
    <w:rsid w:val="0056681C"/>
    <w:rsid w:val="00576CA9"/>
    <w:rsid w:val="00624BB3"/>
    <w:rsid w:val="00672B80"/>
    <w:rsid w:val="006B1843"/>
    <w:rsid w:val="0070496E"/>
    <w:rsid w:val="00732B4D"/>
    <w:rsid w:val="00787C27"/>
    <w:rsid w:val="00842C85"/>
    <w:rsid w:val="00951A29"/>
    <w:rsid w:val="009719E3"/>
    <w:rsid w:val="009A4FA8"/>
    <w:rsid w:val="00A15F51"/>
    <w:rsid w:val="00A77090"/>
    <w:rsid w:val="00B0654A"/>
    <w:rsid w:val="00B51FF3"/>
    <w:rsid w:val="00B927C3"/>
    <w:rsid w:val="00BB24A4"/>
    <w:rsid w:val="00BE6385"/>
    <w:rsid w:val="00BF7859"/>
    <w:rsid w:val="00C22B39"/>
    <w:rsid w:val="00C24052"/>
    <w:rsid w:val="00C24EE5"/>
    <w:rsid w:val="00C423A6"/>
    <w:rsid w:val="00C97AD2"/>
    <w:rsid w:val="00CA5F96"/>
    <w:rsid w:val="00D14C61"/>
    <w:rsid w:val="00D20820"/>
    <w:rsid w:val="00D21F77"/>
    <w:rsid w:val="00D63A81"/>
    <w:rsid w:val="00D929EF"/>
    <w:rsid w:val="00D96F02"/>
    <w:rsid w:val="00DC46BD"/>
    <w:rsid w:val="00E55F7E"/>
    <w:rsid w:val="00EA1AAC"/>
    <w:rsid w:val="00EF186A"/>
    <w:rsid w:val="00F355A9"/>
    <w:rsid w:val="00F35D26"/>
    <w:rsid w:val="00F93569"/>
    <w:rsid w:val="00FB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9F"/>
    <w:pPr>
      <w:ind w:left="720"/>
      <w:contextualSpacing/>
    </w:pPr>
  </w:style>
  <w:style w:type="character" w:customStyle="1" w:styleId="apple-converted-space">
    <w:name w:val="apple-converted-space"/>
    <w:basedOn w:val="a0"/>
    <w:rsid w:val="002F0E9F"/>
  </w:style>
  <w:style w:type="paragraph" w:styleId="a4">
    <w:name w:val="Normal (Web)"/>
    <w:basedOn w:val="a"/>
    <w:uiPriority w:val="99"/>
    <w:semiHidden/>
    <w:unhideWhenUsed/>
    <w:rsid w:val="00D6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63A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9F"/>
    <w:pPr>
      <w:ind w:left="720"/>
      <w:contextualSpacing/>
    </w:pPr>
  </w:style>
  <w:style w:type="character" w:customStyle="1" w:styleId="apple-converted-space">
    <w:name w:val="apple-converted-space"/>
    <w:basedOn w:val="a0"/>
    <w:rsid w:val="002F0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3127</Words>
  <Characters>17826</Characters>
  <Application>Microsoft Office Word</Application>
  <DocSecurity>0</DocSecurity>
  <Lines>148</Lines>
  <Paragraphs>41</Paragraphs>
  <ScaleCrop>false</ScaleCrop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Зульфия Фирдинатовна</dc:creator>
  <cp:keywords/>
  <dc:description/>
  <cp:lastModifiedBy>user</cp:lastModifiedBy>
  <cp:revision>74</cp:revision>
  <dcterms:created xsi:type="dcterms:W3CDTF">2015-05-25T14:02:00Z</dcterms:created>
  <dcterms:modified xsi:type="dcterms:W3CDTF">2019-06-02T07:14:00Z</dcterms:modified>
</cp:coreProperties>
</file>